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DF76FD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 xml:space="preserve">DLA </w:t>
      </w:r>
      <w:r w:rsidR="00640AB6">
        <w:rPr>
          <w:rFonts w:ascii="Cambria" w:hAnsi="Cambria"/>
          <w:b/>
          <w:bCs/>
          <w:sz w:val="28"/>
          <w:szCs w:val="24"/>
        </w:rPr>
        <w:t xml:space="preserve">PRAKTYKANTÓW </w:t>
      </w:r>
    </w:p>
    <w:p w:rsidR="005812AF" w:rsidRDefault="005812AF" w:rsidP="00DF3055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DF3055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 i 2</w:t>
      </w:r>
      <w:r w:rsidR="00E34A7E">
        <w:rPr>
          <w:rFonts w:ascii="Cambria" w:hAnsi="Cambria"/>
          <w:sz w:val="24"/>
          <w:szCs w:val="24"/>
        </w:rPr>
        <w:t xml:space="preserve"> i art. 14</w:t>
      </w:r>
      <w:r>
        <w:rPr>
          <w:rFonts w:ascii="Cambria" w:hAnsi="Cambria"/>
          <w:sz w:val="24"/>
          <w:szCs w:val="24"/>
        </w:rPr>
        <w:t xml:space="preserve">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7225B7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17013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9070A0">
        <w:rPr>
          <w:rFonts w:ascii="Cambria" w:hAnsi="Cambria"/>
          <w:sz w:val="24"/>
          <w:szCs w:val="24"/>
        </w:rPr>
        <w:t>jest</w:t>
      </w:r>
      <w:r w:rsidRPr="009917DA">
        <w:rPr>
          <w:rFonts w:ascii="Cambria" w:hAnsi="Cambria"/>
          <w:sz w:val="24"/>
          <w:szCs w:val="24"/>
        </w:rPr>
        <w:t xml:space="preserve"> </w:t>
      </w:r>
      <w:r w:rsidR="00F25A83">
        <w:rPr>
          <w:rFonts w:ascii="Cambria" w:hAnsi="Cambria"/>
          <w:sz w:val="24"/>
          <w:szCs w:val="24"/>
        </w:rPr>
        <w:t xml:space="preserve">odpowiednio </w:t>
      </w:r>
      <w:r w:rsidRPr="009917DA">
        <w:rPr>
          <w:rFonts w:ascii="Cambria" w:hAnsi="Cambria"/>
          <w:sz w:val="24"/>
          <w:szCs w:val="24"/>
        </w:rPr>
        <w:t>Prezes</w:t>
      </w:r>
      <w:r w:rsidR="0058090B">
        <w:rPr>
          <w:rFonts w:ascii="Cambria" w:hAnsi="Cambria"/>
          <w:sz w:val="24"/>
          <w:szCs w:val="24"/>
        </w:rPr>
        <w:t xml:space="preserve"> i Dyrektor</w:t>
      </w:r>
      <w:r w:rsidRPr="009917DA">
        <w:rPr>
          <w:rFonts w:ascii="Cambria" w:hAnsi="Cambria"/>
          <w:sz w:val="24"/>
          <w:szCs w:val="24"/>
        </w:rPr>
        <w:t xml:space="preserve"> </w:t>
      </w:r>
      <w:r w:rsidRPr="00D17013">
        <w:rPr>
          <w:rFonts w:ascii="Cambria" w:hAnsi="Cambria"/>
          <w:sz w:val="24"/>
          <w:szCs w:val="24"/>
        </w:rPr>
        <w:t xml:space="preserve">Sądu Okręgowego w Białymstoku (z siedzibą przy ul. </w:t>
      </w:r>
      <w:r w:rsidR="009917DA" w:rsidRPr="00D17013">
        <w:rPr>
          <w:rFonts w:ascii="Cambria" w:hAnsi="Cambria"/>
          <w:sz w:val="24"/>
          <w:szCs w:val="24"/>
        </w:rPr>
        <w:t>M. Skłodowskie</w:t>
      </w:r>
      <w:r w:rsidR="00FB0240" w:rsidRPr="00D17013">
        <w:rPr>
          <w:rFonts w:ascii="Cambria" w:hAnsi="Cambria"/>
          <w:sz w:val="24"/>
          <w:szCs w:val="24"/>
        </w:rPr>
        <w:t>j</w:t>
      </w:r>
      <w:r w:rsidR="009917DA" w:rsidRPr="00D17013">
        <w:rPr>
          <w:rFonts w:ascii="Cambria" w:hAnsi="Cambria"/>
          <w:sz w:val="24"/>
          <w:szCs w:val="24"/>
        </w:rPr>
        <w:t>-Curie 1, 15-950 Białystok)</w:t>
      </w:r>
      <w:r w:rsidR="0058090B">
        <w:rPr>
          <w:rFonts w:ascii="Cambria" w:hAnsi="Cambria"/>
          <w:sz w:val="24"/>
          <w:szCs w:val="24"/>
        </w:rPr>
        <w:t>, w zakresie realizowanych zadań.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 w:rsidRPr="001B2306">
        <w:rPr>
          <w:rFonts w:ascii="Cambria" w:hAnsi="Cambria"/>
          <w:sz w:val="24"/>
          <w:szCs w:val="24"/>
        </w:rPr>
        <w:t xml:space="preserve">Przetwarzanie </w:t>
      </w:r>
      <w:r w:rsidR="00DF3055">
        <w:rPr>
          <w:rFonts w:ascii="Cambria" w:hAnsi="Cambria"/>
          <w:sz w:val="24"/>
          <w:szCs w:val="24"/>
        </w:rPr>
        <w:t xml:space="preserve">Państwa </w:t>
      </w:r>
      <w:r w:rsidRPr="001B2306">
        <w:rPr>
          <w:rFonts w:ascii="Cambria" w:hAnsi="Cambria"/>
          <w:sz w:val="24"/>
          <w:szCs w:val="24"/>
        </w:rPr>
        <w:t>danych o</w:t>
      </w:r>
      <w:r w:rsidR="00231BA9" w:rsidRPr="001B2306">
        <w:rPr>
          <w:rFonts w:ascii="Cambria" w:hAnsi="Cambria"/>
          <w:sz w:val="24"/>
          <w:szCs w:val="24"/>
        </w:rPr>
        <w:t>sobowych odbywa się w celu</w:t>
      </w:r>
      <w:r w:rsidR="00DF76FD" w:rsidRPr="001B2306">
        <w:rPr>
          <w:rFonts w:ascii="Cambria" w:hAnsi="Cambria"/>
          <w:sz w:val="24"/>
          <w:szCs w:val="24"/>
        </w:rPr>
        <w:t xml:space="preserve"> 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odby</w:t>
      </w:r>
      <w:r w:rsidR="00DF3055">
        <w:rPr>
          <w:rFonts w:ascii="Cambria" w:eastAsia="Times New Roman" w:hAnsi="Cambria" w:cs="Times New Roman"/>
          <w:sz w:val="24"/>
          <w:szCs w:val="24"/>
          <w:lang w:eastAsia="pl-PL"/>
        </w:rPr>
        <w:t>cia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: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a)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praktyki aplikanckiej </w:t>
      </w:r>
      <w:proofErr w:type="spellStart"/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KSSiP</w:t>
      </w:r>
      <w:proofErr w:type="spellEnd"/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>art. 6 ust. 1 lit. c RODO</w:t>
      </w:r>
      <w:r w:rsidR="007F6EED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7F6EED">
        <w:rPr>
          <w:rFonts w:ascii="Cambria" w:hAnsi="Cambria"/>
          <w:sz w:val="24"/>
          <w:szCs w:val="24"/>
        </w:rPr>
        <w:t xml:space="preserve">z przepisami 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u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F52585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640AB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o Krajowej Szkole Sądownictwa i Prokuratury z dnia 23 stycznia 2009 r. (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624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 oraz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r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ozporządzeni</w:t>
      </w:r>
      <w:r w:rsidR="00F52585" w:rsidRPr="00371C4E">
        <w:rPr>
          <w:rFonts w:ascii="Cambria" w:eastAsia="Times New Roman" w:hAnsi="Cambria" w:cs="Times New Roman"/>
          <w:sz w:val="24"/>
          <w:szCs w:val="24"/>
          <w:lang w:eastAsia="pl-PL"/>
        </w:rPr>
        <w:t>a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Ministra Sprawiedliwości z dnia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5 lutego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8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r. w sprawie odbywania sędziowskiej i </w:t>
      </w:r>
      <w:r w:rsidR="00371C4E" w:rsidRPr="00371C4E">
        <w:rPr>
          <w:rFonts w:ascii="Cambria" w:eastAsia="Times New Roman" w:hAnsi="Cambria" w:cs="Times New Roman"/>
          <w:sz w:val="24"/>
          <w:szCs w:val="24"/>
          <w:lang w:eastAsia="pl-PL"/>
        </w:rPr>
        <w:t>prokuratorskiej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640AB6" w:rsidRPr="00371C4E">
        <w:rPr>
          <w:rFonts w:ascii="Cambria" w:eastAsia="Times New Roman" w:hAnsi="Cambria" w:cs="Times New Roman"/>
          <w:sz w:val="24"/>
          <w:szCs w:val="24"/>
          <w:lang w:eastAsia="pl-PL"/>
        </w:rPr>
        <w:t>201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</w:t>
      </w:r>
      <w:r w:rsidR="00D72E83" w:rsidRPr="00371C4E">
        <w:rPr>
          <w:rFonts w:ascii="Cambria" w:eastAsia="Times New Roman" w:hAnsi="Cambria" w:cs="Times New Roman"/>
          <w:sz w:val="24"/>
          <w:szCs w:val="24"/>
          <w:lang w:eastAsia="pl-PL"/>
        </w:rPr>
        <w:t>371</w:t>
      </w:r>
      <w:r w:rsidR="00371C4E">
        <w:rPr>
          <w:rFonts w:ascii="Cambria" w:eastAsia="Times New Roman" w:hAnsi="Cambria" w:cs="Times New Roman"/>
          <w:sz w:val="24"/>
          <w:szCs w:val="24"/>
          <w:lang w:eastAsia="pl-PL"/>
        </w:rPr>
        <w:t>);</w:t>
      </w:r>
    </w:p>
    <w:p w:rsidR="009070A0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b)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640AB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studenckiej</w:t>
      </w:r>
      <w:r w:rsidR="000911BD">
        <w:rPr>
          <w:rFonts w:ascii="Cambria" w:eastAsia="Times New Roman" w:hAnsi="Cambria" w:cs="Times New Roman"/>
          <w:b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na 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podstawie</w:t>
      </w:r>
      <w:r w:rsidR="007F6EE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F6EED" w:rsidRPr="0033753D">
        <w:rPr>
          <w:rFonts w:ascii="Cambria" w:hAnsi="Cambria"/>
          <w:sz w:val="24"/>
          <w:szCs w:val="24"/>
        </w:rPr>
        <w:t xml:space="preserve">art. 6 ust. 1 lit. </w:t>
      </w:r>
      <w:r w:rsidR="00853FBF">
        <w:rPr>
          <w:rFonts w:ascii="Cambria" w:hAnsi="Cambria"/>
          <w:sz w:val="24"/>
          <w:szCs w:val="24"/>
        </w:rPr>
        <w:t>b</w:t>
      </w:r>
      <w:r w:rsidR="008D354E">
        <w:rPr>
          <w:rFonts w:ascii="Cambria" w:hAnsi="Cambria"/>
          <w:sz w:val="24"/>
          <w:szCs w:val="24"/>
        </w:rPr>
        <w:t xml:space="preserve"> i</w:t>
      </w:r>
      <w:r w:rsidR="00853FBF">
        <w:rPr>
          <w:rFonts w:ascii="Cambria" w:hAnsi="Cambria"/>
          <w:sz w:val="24"/>
          <w:szCs w:val="24"/>
        </w:rPr>
        <w:t xml:space="preserve"> </w:t>
      </w:r>
      <w:r w:rsidR="00B42BC8" w:rsidRPr="0069516B">
        <w:rPr>
          <w:rFonts w:ascii="Cambria" w:hAnsi="Cambria"/>
          <w:sz w:val="24"/>
          <w:szCs w:val="24"/>
        </w:rPr>
        <w:t xml:space="preserve">c </w:t>
      </w:r>
      <w:r w:rsidR="007F6EED" w:rsidRPr="0069516B">
        <w:rPr>
          <w:rFonts w:ascii="Cambria" w:hAnsi="Cambria"/>
          <w:sz w:val="24"/>
          <w:szCs w:val="24"/>
        </w:rPr>
        <w:t>RODO</w:t>
      </w:r>
      <w:r w:rsidR="007F6EED">
        <w:rPr>
          <w:rFonts w:ascii="Cambria" w:hAnsi="Cambria"/>
          <w:sz w:val="24"/>
          <w:szCs w:val="24"/>
        </w:rPr>
        <w:t xml:space="preserve"> w związku z przepisami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staw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20 lipca 2018 r. 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–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Prawo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0911BD" w:rsidRPr="000911BD">
        <w:rPr>
          <w:rFonts w:ascii="Cambria" w:eastAsia="Times New Roman" w:hAnsi="Cambria" w:cs="Times New Roman"/>
          <w:sz w:val="24"/>
          <w:szCs w:val="24"/>
          <w:lang w:eastAsia="pl-PL"/>
        </w:rPr>
        <w:t>o szkolnictwie wyższym i nauc</w:t>
      </w:r>
      <w:r w:rsidR="000911BD">
        <w:rPr>
          <w:rFonts w:ascii="Cambria" w:eastAsia="Times New Roman" w:hAnsi="Cambria" w:cs="Times New Roman"/>
          <w:sz w:val="24"/>
          <w:szCs w:val="24"/>
          <w:lang w:eastAsia="pl-PL"/>
        </w:rPr>
        <w:t>e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(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7225B7" w:rsidRP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1668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ze zm.);</w:t>
      </w:r>
    </w:p>
    <w:p w:rsidR="00231BA9" w:rsidRDefault="0069516B" w:rsidP="00DF3055">
      <w:pPr>
        <w:pStyle w:val="Akapitzlist"/>
        <w:spacing w:before="120" w:after="120"/>
        <w:ind w:left="567"/>
        <w:contextualSpacing w:val="0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  <w:r>
        <w:rPr>
          <w:rFonts w:ascii="Cambria" w:eastAsia="Times New Roman" w:hAnsi="Cambria" w:cs="Times New Roman"/>
          <w:sz w:val="24"/>
          <w:szCs w:val="24"/>
          <w:lang w:eastAsia="pl-PL"/>
        </w:rPr>
        <w:t>c)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1B2306" w:rsidRPr="00D17013">
        <w:rPr>
          <w:rFonts w:ascii="Cambria" w:eastAsia="Times New Roman" w:hAnsi="Cambria" w:cs="Times New Roman"/>
          <w:b/>
          <w:sz w:val="24"/>
          <w:szCs w:val="24"/>
          <w:lang w:eastAsia="pl-PL"/>
        </w:rPr>
        <w:t>praktyki absolwenckiej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9070A0">
        <w:rPr>
          <w:rFonts w:ascii="Cambria" w:eastAsia="Times New Roman" w:hAnsi="Cambria" w:cs="Times New Roman"/>
          <w:sz w:val="24"/>
          <w:szCs w:val="24"/>
          <w:lang w:eastAsia="pl-PL"/>
        </w:rPr>
        <w:t>na podstawie</w:t>
      </w:r>
      <w:r w:rsidR="00B42BC8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B42BC8" w:rsidRPr="0033753D">
        <w:rPr>
          <w:rFonts w:ascii="Cambria" w:hAnsi="Cambria"/>
          <w:sz w:val="24"/>
          <w:szCs w:val="24"/>
        </w:rPr>
        <w:t xml:space="preserve">art. 6 ust. 1 lit. </w:t>
      </w:r>
      <w:r w:rsidR="00B42BC8">
        <w:rPr>
          <w:rFonts w:ascii="Cambria" w:hAnsi="Cambria"/>
          <w:sz w:val="24"/>
          <w:szCs w:val="24"/>
        </w:rPr>
        <w:t>b</w:t>
      </w:r>
      <w:r w:rsidR="00B42BC8" w:rsidRPr="0069516B">
        <w:rPr>
          <w:rFonts w:ascii="Cambria" w:hAnsi="Cambria"/>
          <w:sz w:val="24"/>
          <w:szCs w:val="24"/>
        </w:rPr>
        <w:t xml:space="preserve"> i </w:t>
      </w:r>
      <w:r w:rsidR="008D354E">
        <w:rPr>
          <w:rFonts w:ascii="Cambria" w:hAnsi="Cambria"/>
          <w:sz w:val="24"/>
          <w:szCs w:val="24"/>
        </w:rPr>
        <w:t>c</w:t>
      </w:r>
      <w:r w:rsidR="00B42BC8" w:rsidRPr="0033753D">
        <w:rPr>
          <w:rFonts w:ascii="Cambria" w:hAnsi="Cambria"/>
          <w:sz w:val="24"/>
          <w:szCs w:val="24"/>
        </w:rPr>
        <w:t xml:space="preserve"> RODO</w:t>
      </w:r>
      <w:r w:rsidR="00B42BC8">
        <w:rPr>
          <w:rFonts w:ascii="Cambria" w:hAnsi="Cambria"/>
          <w:sz w:val="24"/>
          <w:szCs w:val="24"/>
        </w:rPr>
        <w:t xml:space="preserve"> w związku </w:t>
      </w:r>
      <w:r w:rsidR="006A1D16">
        <w:rPr>
          <w:rFonts w:ascii="Cambria" w:hAnsi="Cambria"/>
          <w:sz w:val="24"/>
          <w:szCs w:val="24"/>
        </w:rPr>
        <w:br/>
      </w:r>
      <w:r w:rsidR="00B42BC8">
        <w:rPr>
          <w:rFonts w:ascii="Cambria" w:hAnsi="Cambria"/>
          <w:sz w:val="24"/>
          <w:szCs w:val="24"/>
        </w:rPr>
        <w:t>z przepisami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ustaw</w:t>
      </w:r>
      <w:r w:rsidR="00CA2330">
        <w:rPr>
          <w:rFonts w:ascii="Cambria" w:eastAsia="Times New Roman" w:hAnsi="Cambria" w:cs="Times New Roman"/>
          <w:sz w:val="24"/>
          <w:szCs w:val="24"/>
          <w:lang w:eastAsia="pl-PL"/>
        </w:rPr>
        <w:t>y</w:t>
      </w:r>
      <w:r w:rsidR="001B2306" w:rsidRPr="001B2306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 dnia 17 lipca 2009 r. o praktykach absolwen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ckich (Dz.</w:t>
      </w:r>
      <w:r w:rsidR="000D633B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U. 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5F0D2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r.,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poz. 1244</w:t>
      </w:r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</w:t>
      </w:r>
      <w:proofErr w:type="spellStart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t.j</w:t>
      </w:r>
      <w:proofErr w:type="spellEnd"/>
      <w:r w:rsidR="007225B7">
        <w:rPr>
          <w:rFonts w:ascii="Cambria" w:eastAsia="Times New Roman" w:hAnsi="Cambria" w:cs="Times New Roman"/>
          <w:sz w:val="24"/>
          <w:szCs w:val="24"/>
          <w:lang w:eastAsia="pl-PL"/>
        </w:rPr>
        <w:t>.</w:t>
      </w:r>
      <w:r w:rsidR="00D72E83">
        <w:rPr>
          <w:rFonts w:ascii="Cambria" w:eastAsia="Times New Roman" w:hAnsi="Cambria" w:cs="Times New Roman"/>
          <w:sz w:val="24"/>
          <w:szCs w:val="24"/>
          <w:lang w:eastAsia="pl-PL"/>
        </w:rPr>
        <w:t>).</w:t>
      </w:r>
    </w:p>
    <w:p w:rsidR="006A1D16" w:rsidRPr="0069516B" w:rsidRDefault="006A1D16" w:rsidP="006A1D16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9516B">
        <w:rPr>
          <w:rFonts w:ascii="Cambria" w:hAnsi="Cambria"/>
          <w:sz w:val="24"/>
          <w:szCs w:val="24"/>
        </w:rPr>
        <w:t xml:space="preserve">W przypadku danych przetwarzanych dla realizacji celów wymienionych w pkt. 3 </w:t>
      </w:r>
      <w:r w:rsidRPr="0069516B">
        <w:rPr>
          <w:rFonts w:ascii="Cambria" w:hAnsi="Cambria"/>
          <w:sz w:val="24"/>
          <w:szCs w:val="24"/>
        </w:rPr>
        <w:br/>
        <w:t>i  obowiązków  Sądu wynikających  z  przepisów  prawa,  podanie  danych osobowych jest  wymogiem ustawowym (pkt. 3 a) lub</w:t>
      </w:r>
      <w:r>
        <w:rPr>
          <w:rFonts w:ascii="Cambria" w:hAnsi="Cambria"/>
          <w:sz w:val="24"/>
          <w:szCs w:val="24"/>
        </w:rPr>
        <w:t xml:space="preserve"> </w:t>
      </w:r>
      <w:r w:rsidRPr="0069516B">
        <w:rPr>
          <w:rFonts w:ascii="Cambria" w:hAnsi="Cambria"/>
          <w:sz w:val="24"/>
          <w:szCs w:val="24"/>
        </w:rPr>
        <w:t xml:space="preserve">warunkiem zawarcia umowy (pkt. 3 b i c). </w:t>
      </w:r>
      <w:r>
        <w:rPr>
          <w:rFonts w:ascii="Cambria" w:hAnsi="Cambria"/>
          <w:sz w:val="24"/>
          <w:szCs w:val="24"/>
        </w:rPr>
        <w:br/>
      </w:r>
      <w:r w:rsidRPr="0069516B">
        <w:rPr>
          <w:rFonts w:ascii="Cambria" w:hAnsi="Cambria"/>
          <w:sz w:val="24"/>
          <w:szCs w:val="24"/>
        </w:rPr>
        <w:t>W pozostałym zakresie podanie danych nie jest obowiązkowe.</w:t>
      </w:r>
    </w:p>
    <w:p w:rsidR="00BC7F72" w:rsidRDefault="00BC7F72" w:rsidP="00BC7F72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D54D50">
        <w:rPr>
          <w:rFonts w:ascii="Cambria" w:hAnsi="Cambria"/>
          <w:sz w:val="24"/>
          <w:szCs w:val="24"/>
        </w:rPr>
        <w:t>Podstawą przetwarzania Państwa danych osobowych w zakresie, któr</w:t>
      </w:r>
      <w:r>
        <w:rPr>
          <w:rFonts w:ascii="Cambria" w:hAnsi="Cambria"/>
          <w:sz w:val="24"/>
          <w:szCs w:val="24"/>
        </w:rPr>
        <w:t>y</w:t>
      </w:r>
      <w:r w:rsidRPr="00D54D50">
        <w:rPr>
          <w:rFonts w:ascii="Cambria" w:hAnsi="Cambria"/>
          <w:sz w:val="24"/>
          <w:szCs w:val="24"/>
        </w:rPr>
        <w:t xml:space="preserve"> nie </w:t>
      </w:r>
      <w:r>
        <w:rPr>
          <w:rFonts w:ascii="Cambria" w:hAnsi="Cambria"/>
          <w:sz w:val="24"/>
          <w:szCs w:val="24"/>
        </w:rPr>
        <w:t xml:space="preserve">jest uregulowany na </w:t>
      </w:r>
      <w:r w:rsidRPr="00D54D50">
        <w:rPr>
          <w:rFonts w:ascii="Cambria" w:hAnsi="Cambria"/>
          <w:sz w:val="24"/>
          <w:szCs w:val="24"/>
        </w:rPr>
        <w:t xml:space="preserve">podstawie przepisów powołanych w pkt. </w:t>
      </w:r>
      <w:r w:rsidR="006A1D16">
        <w:rPr>
          <w:rFonts w:ascii="Cambria" w:hAnsi="Cambria"/>
          <w:sz w:val="24"/>
          <w:szCs w:val="24"/>
        </w:rPr>
        <w:t>3</w:t>
      </w:r>
      <w:r w:rsidRPr="00D54D50">
        <w:rPr>
          <w:rFonts w:ascii="Cambria" w:hAnsi="Cambria"/>
          <w:sz w:val="24"/>
          <w:szCs w:val="24"/>
        </w:rPr>
        <w:t xml:space="preserve"> – jest zgoda (art.</w:t>
      </w:r>
      <w:r w:rsidRPr="00231BA9">
        <w:rPr>
          <w:rFonts w:ascii="Cambria" w:hAnsi="Cambria"/>
          <w:sz w:val="24"/>
          <w:szCs w:val="24"/>
        </w:rPr>
        <w:t xml:space="preserve"> 6 ust. 1 lit. </w:t>
      </w:r>
      <w:r>
        <w:rPr>
          <w:rFonts w:ascii="Cambria" w:hAnsi="Cambria"/>
          <w:sz w:val="24"/>
          <w:szCs w:val="24"/>
        </w:rPr>
        <w:t>a</w:t>
      </w:r>
      <w:r w:rsidRPr="00D54D50">
        <w:rPr>
          <w:rFonts w:ascii="Cambria" w:hAnsi="Cambria"/>
          <w:sz w:val="24"/>
          <w:szCs w:val="24"/>
        </w:rPr>
        <w:t xml:space="preserve"> </w:t>
      </w:r>
      <w:r w:rsidRPr="00231BA9">
        <w:rPr>
          <w:rFonts w:ascii="Cambria" w:hAnsi="Cambria"/>
          <w:sz w:val="24"/>
          <w:szCs w:val="24"/>
        </w:rPr>
        <w:t>RODO</w:t>
      </w:r>
      <w:r>
        <w:rPr>
          <w:rFonts w:ascii="Cambria" w:hAnsi="Cambria"/>
          <w:sz w:val="24"/>
          <w:szCs w:val="24"/>
        </w:rPr>
        <w:t>). Podanie tych danych jest dobrowolne</w:t>
      </w:r>
      <w:r w:rsidR="00853FBF">
        <w:rPr>
          <w:rFonts w:ascii="Cambria" w:hAnsi="Cambria"/>
          <w:sz w:val="24"/>
          <w:szCs w:val="24"/>
        </w:rPr>
        <w:t xml:space="preserve"> (i rozumiane jako wyrażenie zgody na ich przetwarzanie)</w:t>
      </w:r>
      <w:r>
        <w:rPr>
          <w:rFonts w:ascii="Cambria" w:hAnsi="Cambria"/>
          <w:sz w:val="24"/>
          <w:szCs w:val="24"/>
        </w:rPr>
        <w:t xml:space="preserve">, a ich brak nie wpłynie negatywnie na realizację celów określonych </w:t>
      </w:r>
      <w:r w:rsidR="00853FBF"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 xml:space="preserve">w pkt. 3. </w:t>
      </w:r>
    </w:p>
    <w:p w:rsidR="00CA2330" w:rsidRPr="0066423D" w:rsidRDefault="00CA2330" w:rsidP="00680F61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66423D">
        <w:rPr>
          <w:rFonts w:ascii="Cambria" w:hAnsi="Cambria"/>
          <w:sz w:val="24"/>
          <w:szCs w:val="24"/>
        </w:rPr>
        <w:t>W związku z realizacją praktyki część Państwa danych osobowych została przekazana: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a) </w:t>
      </w:r>
      <w:r w:rsidR="00CA2330" w:rsidRPr="00CA2330">
        <w:rPr>
          <w:rFonts w:ascii="Cambria" w:hAnsi="Cambria"/>
          <w:sz w:val="24"/>
          <w:szCs w:val="24"/>
        </w:rPr>
        <w:t>w zakresie praktyki aplikanckiej KSSIP przez Krajową Szkołę Sądownictwa i Prokuratury,</w:t>
      </w:r>
    </w:p>
    <w:p w:rsidR="00CA2330" w:rsidRPr="00CA2330" w:rsidRDefault="002A2F0F" w:rsidP="00CA2330">
      <w:pPr>
        <w:pStyle w:val="Akapitzlist"/>
        <w:spacing w:before="120" w:after="120"/>
        <w:ind w:left="567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b)</w:t>
      </w:r>
      <w:r w:rsidR="00CA2330" w:rsidRPr="00CA2330">
        <w:rPr>
          <w:rFonts w:ascii="Cambria" w:hAnsi="Cambria"/>
          <w:sz w:val="24"/>
          <w:szCs w:val="24"/>
        </w:rPr>
        <w:t xml:space="preserve"> w zakresie praktyki studenckiej przez </w:t>
      </w:r>
      <w:r w:rsidR="00CA2330">
        <w:rPr>
          <w:rFonts w:ascii="Cambria" w:hAnsi="Cambria"/>
          <w:sz w:val="24"/>
          <w:szCs w:val="24"/>
        </w:rPr>
        <w:t xml:space="preserve">Uczelnię, </w:t>
      </w:r>
      <w:r w:rsidR="007F6EED">
        <w:rPr>
          <w:rFonts w:ascii="Cambria" w:hAnsi="Cambria"/>
          <w:sz w:val="24"/>
          <w:szCs w:val="24"/>
        </w:rPr>
        <w:t>z którą Sąd zawarł umowę</w:t>
      </w:r>
      <w:r w:rsidR="00031F81">
        <w:rPr>
          <w:rFonts w:ascii="Cambria" w:hAnsi="Cambria"/>
          <w:sz w:val="24"/>
          <w:szCs w:val="24"/>
        </w:rPr>
        <w:t xml:space="preserve"> (porozumienie)</w:t>
      </w:r>
      <w:r w:rsidR="007F6EED">
        <w:rPr>
          <w:rFonts w:ascii="Cambria" w:hAnsi="Cambria"/>
          <w:sz w:val="24"/>
          <w:szCs w:val="24"/>
        </w:rPr>
        <w:t xml:space="preserve">. </w:t>
      </w:r>
    </w:p>
    <w:p w:rsidR="00A16D54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lastRenderedPageBreak/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DF3055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8C2FEE" w:rsidRPr="008C2FEE" w:rsidRDefault="008C2FEE" w:rsidP="008C2FEE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72121F">
        <w:rPr>
          <w:rFonts w:ascii="Cambria" w:hAnsi="Cambria"/>
          <w:sz w:val="24"/>
          <w:szCs w:val="24"/>
        </w:rPr>
        <w:t>Ponadto przysługuje Państwu prawo do cofnięcia zgody na przetwarzanie danych osobowych w dowolnym momencie bez wpływu na zgodność z prawem przetwarzania, którego dokonano na podstawie zgody (art. 6 ust 1 lit. a RODO) przed jej cofnięciem.</w:t>
      </w:r>
    </w:p>
    <w:p w:rsidR="00A16D54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9070A0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DF3055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4A29F7" w:rsidRDefault="004A29F7" w:rsidP="00DF3055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</w:p>
    <w:p w:rsidR="004A29F7" w:rsidRDefault="004A29F7" w:rsidP="004A29F7">
      <w:pPr>
        <w:spacing w:before="120" w:after="120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4A29F7">
        <w:rPr>
          <w:rFonts w:ascii="Cambria" w:hAnsi="Cambria"/>
        </w:rPr>
        <w:t>……………………</w:t>
      </w:r>
      <w:r>
        <w:rPr>
          <w:rFonts w:ascii="Cambria" w:hAnsi="Cambria"/>
        </w:rPr>
        <w:t>……….</w:t>
      </w:r>
      <w:r w:rsidRPr="004A29F7">
        <w:rPr>
          <w:rFonts w:ascii="Cambria" w:hAnsi="Cambria"/>
        </w:rPr>
        <w:t>……………………………………</w:t>
      </w:r>
    </w:p>
    <w:p w:rsidR="004A29F7" w:rsidRPr="004A29F7" w:rsidRDefault="004A29F7" w:rsidP="004A29F7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        </w:t>
      </w:r>
      <w:r w:rsidRPr="004A29F7">
        <w:rPr>
          <w:rFonts w:ascii="Cambria" w:hAnsi="Cambria"/>
          <w:sz w:val="20"/>
          <w:szCs w:val="20"/>
        </w:rPr>
        <w:t>/data i czytelny podpis kandydata/</w:t>
      </w:r>
    </w:p>
    <w:sectPr w:rsidR="004A29F7" w:rsidRPr="004A29F7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875" w:rsidRDefault="00AF2875" w:rsidP="004D40C7">
      <w:pPr>
        <w:spacing w:after="0" w:line="240" w:lineRule="auto"/>
      </w:pPr>
      <w:r>
        <w:separator/>
      </w:r>
    </w:p>
  </w:endnote>
  <w:endnote w:type="continuationSeparator" w:id="0">
    <w:p w:rsidR="00AF2875" w:rsidRDefault="00AF2875" w:rsidP="004D4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C7" w:rsidRDefault="004D40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C7" w:rsidRDefault="004D40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C7" w:rsidRDefault="004D40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875" w:rsidRDefault="00AF2875" w:rsidP="004D40C7">
      <w:pPr>
        <w:spacing w:after="0" w:line="240" w:lineRule="auto"/>
      </w:pPr>
      <w:r>
        <w:separator/>
      </w:r>
    </w:p>
  </w:footnote>
  <w:footnote w:type="continuationSeparator" w:id="0">
    <w:p w:rsidR="00AF2875" w:rsidRDefault="00AF2875" w:rsidP="004D4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C7" w:rsidRDefault="004D40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C7" w:rsidRDefault="004D40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0C7" w:rsidRDefault="004D40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C1AEA"/>
    <w:multiLevelType w:val="hybridMultilevel"/>
    <w:tmpl w:val="54CA3418"/>
    <w:lvl w:ilvl="0" w:tplc="45EE31A0">
      <w:start w:val="1"/>
      <w:numFmt w:val="decimal"/>
      <w:lvlText w:val="%1)"/>
      <w:lvlJc w:val="left"/>
      <w:pPr>
        <w:ind w:left="720" w:hanging="360"/>
      </w:pPr>
      <w:rPr>
        <w:rFonts w:ascii="Cambria" w:hAnsi="Cambria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11FA6"/>
    <w:rsid w:val="00031F81"/>
    <w:rsid w:val="000526F6"/>
    <w:rsid w:val="0006376A"/>
    <w:rsid w:val="000911BD"/>
    <w:rsid w:val="000D633B"/>
    <w:rsid w:val="00136C68"/>
    <w:rsid w:val="001573C5"/>
    <w:rsid w:val="0016026F"/>
    <w:rsid w:val="001B2306"/>
    <w:rsid w:val="001B512A"/>
    <w:rsid w:val="001C4073"/>
    <w:rsid w:val="001E30E6"/>
    <w:rsid w:val="001F7640"/>
    <w:rsid w:val="00231BA9"/>
    <w:rsid w:val="0024760F"/>
    <w:rsid w:val="002A2F0F"/>
    <w:rsid w:val="003042D2"/>
    <w:rsid w:val="00323709"/>
    <w:rsid w:val="003277BC"/>
    <w:rsid w:val="0033753D"/>
    <w:rsid w:val="003550C8"/>
    <w:rsid w:val="00371C4E"/>
    <w:rsid w:val="003973C7"/>
    <w:rsid w:val="003B05B5"/>
    <w:rsid w:val="00460FD4"/>
    <w:rsid w:val="004A29F7"/>
    <w:rsid w:val="004D40C7"/>
    <w:rsid w:val="00504C10"/>
    <w:rsid w:val="0058090B"/>
    <w:rsid w:val="005812AF"/>
    <w:rsid w:val="005F0D2A"/>
    <w:rsid w:val="005F4B00"/>
    <w:rsid w:val="00640AB6"/>
    <w:rsid w:val="0066423D"/>
    <w:rsid w:val="0069516B"/>
    <w:rsid w:val="006A1D16"/>
    <w:rsid w:val="00704344"/>
    <w:rsid w:val="007225B7"/>
    <w:rsid w:val="00726FB6"/>
    <w:rsid w:val="00757EC2"/>
    <w:rsid w:val="007B62C0"/>
    <w:rsid w:val="007F6EED"/>
    <w:rsid w:val="00853FBF"/>
    <w:rsid w:val="00881AE4"/>
    <w:rsid w:val="008C2FEE"/>
    <w:rsid w:val="008D354E"/>
    <w:rsid w:val="009070A0"/>
    <w:rsid w:val="00955485"/>
    <w:rsid w:val="009917DA"/>
    <w:rsid w:val="009C4840"/>
    <w:rsid w:val="00A16D54"/>
    <w:rsid w:val="00AC2D3A"/>
    <w:rsid w:val="00AC5213"/>
    <w:rsid w:val="00AF2875"/>
    <w:rsid w:val="00B24A26"/>
    <w:rsid w:val="00B328C3"/>
    <w:rsid w:val="00B42BC8"/>
    <w:rsid w:val="00BC7F72"/>
    <w:rsid w:val="00BD3341"/>
    <w:rsid w:val="00BF4A9B"/>
    <w:rsid w:val="00C52713"/>
    <w:rsid w:val="00C628F0"/>
    <w:rsid w:val="00CA2330"/>
    <w:rsid w:val="00CD028E"/>
    <w:rsid w:val="00D10942"/>
    <w:rsid w:val="00D17013"/>
    <w:rsid w:val="00D43B61"/>
    <w:rsid w:val="00D72E83"/>
    <w:rsid w:val="00DA316D"/>
    <w:rsid w:val="00DF3055"/>
    <w:rsid w:val="00DF76FD"/>
    <w:rsid w:val="00E34A7E"/>
    <w:rsid w:val="00EC6119"/>
    <w:rsid w:val="00F25A83"/>
    <w:rsid w:val="00F52585"/>
    <w:rsid w:val="00F86035"/>
    <w:rsid w:val="00FA1480"/>
    <w:rsid w:val="00FB0240"/>
    <w:rsid w:val="00FD37BB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225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7225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4D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0C7"/>
  </w:style>
  <w:style w:type="paragraph" w:styleId="Stopka">
    <w:name w:val="footer"/>
    <w:basedOn w:val="Normalny"/>
    <w:link w:val="StopkaZnak"/>
    <w:uiPriority w:val="99"/>
    <w:unhideWhenUsed/>
    <w:rsid w:val="004D40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0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611</Words>
  <Characters>3668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2021-01-26T07:55:00Z</dcterms:created>
  <dcterms:modified xsi:type="dcterms:W3CDTF">2021-01-26T07:56:00Z</dcterms:modified>
</cp:coreProperties>
</file>